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2F96" w14:textId="4810E12A" w:rsidR="00DC7050" w:rsidRPr="00245F96" w:rsidRDefault="00DC7050" w:rsidP="00647B45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sk-SK"/>
        </w:rPr>
      </w:pPr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sk-SK"/>
        </w:rPr>
        <w:t xml:space="preserve">Pozvánka </w:t>
      </w:r>
      <w:r w:rsidR="00DC632B"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sk-SK"/>
        </w:rPr>
        <w:t>na regionálnu k</w:t>
      </w:r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sk-SK"/>
        </w:rPr>
        <w:t>onferenciu</w:t>
      </w:r>
    </w:p>
    <w:p w14:paraId="5373532D" w14:textId="63342399" w:rsidR="00DC7050" w:rsidRPr="00245F96" w:rsidRDefault="00245F96" w:rsidP="00245F96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</w:pPr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 xml:space="preserve">„Naša príroda je našim bohatstvom – </w:t>
      </w:r>
      <w:proofErr w:type="spellStart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>Amare</w:t>
      </w:r>
      <w:proofErr w:type="spellEnd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 xml:space="preserve"> </w:t>
      </w:r>
      <w:proofErr w:type="spellStart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>veša</w:t>
      </w:r>
      <w:proofErr w:type="spellEnd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 xml:space="preserve">, </w:t>
      </w:r>
      <w:proofErr w:type="spellStart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>amaro</w:t>
      </w:r>
      <w:proofErr w:type="spellEnd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 xml:space="preserve"> </w:t>
      </w:r>
      <w:proofErr w:type="spellStart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>barvaľipe</w:t>
      </w:r>
      <w:proofErr w:type="spellEnd"/>
      <w:r w:rsidRPr="00245F9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>“</w:t>
      </w:r>
    </w:p>
    <w:p w14:paraId="0CE698E5" w14:textId="77777777" w:rsidR="00245F96" w:rsidRDefault="00245F96" w:rsidP="00DC705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sk-SK"/>
        </w:rPr>
      </w:pPr>
    </w:p>
    <w:p w14:paraId="373E5434" w14:textId="37E9071B" w:rsidR="00750E81" w:rsidRPr="00245F96" w:rsidRDefault="00DC7050" w:rsidP="00AE675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Pozývame vás na </w:t>
      </w:r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konferenciu </w:t>
      </w:r>
      <w:r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k </w:t>
      </w:r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projektu  „Naša príroda je našim bohatstvom – </w:t>
      </w:r>
      <w:proofErr w:type="spellStart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Amare</w:t>
      </w:r>
      <w:proofErr w:type="spellEnd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proofErr w:type="spellStart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veša</w:t>
      </w:r>
      <w:proofErr w:type="spellEnd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, </w:t>
      </w:r>
      <w:proofErr w:type="spellStart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amaro</w:t>
      </w:r>
      <w:proofErr w:type="spellEnd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proofErr w:type="spellStart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barvaľipe</w:t>
      </w:r>
      <w:proofErr w:type="spellEnd"/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“ na podporu zlepšenia informovanosti verejnosti o sústave Natura 2000 a</w:t>
      </w:r>
      <w:r w:rsidR="00FD6A32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 vybraných </w:t>
      </w:r>
      <w:r w:rsidR="00750E81" w:rsidRPr="00245F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druhoch európskeho významu</w:t>
      </w:r>
      <w:r w:rsidR="000B5C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r w:rsidR="00AE67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na regionálnej úrovni</w:t>
      </w:r>
      <w:r w:rsidR="000B5C9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>.</w:t>
      </w:r>
      <w:r w:rsidR="00C400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</w:p>
    <w:p w14:paraId="570C42E4" w14:textId="77777777" w:rsidR="00AB22CD" w:rsidRPr="00245F96" w:rsidRDefault="00000000" w:rsidP="00A62BAB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pict w14:anchorId="7CAEC018">
          <v:rect id="_x0000_i1025" style="width:0;height:0" o:hralign="center" o:hrstd="t" o:hr="t" fillcolor="#a0a0a0" stroked="f"/>
        </w:pict>
      </w:r>
    </w:p>
    <w:p w14:paraId="463C8FE8" w14:textId="77777777" w:rsidR="00DC7050" w:rsidRPr="00646B5E" w:rsidRDefault="00DC7050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  <w:t>O konferencii</w:t>
      </w:r>
    </w:p>
    <w:p w14:paraId="1F29F96C" w14:textId="5FD83FE1" w:rsidR="00741A3A" w:rsidRPr="00DC7204" w:rsidRDefault="00DC7050" w:rsidP="00646B5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</w:pPr>
      <w:r w:rsidRPr="00245F96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Ambíciou konferencie je 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prehĺb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iť 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informovanos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ť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porozumeni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detí, mládeže a dospelých 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(</w:t>
      </w:r>
      <w:r w:rsidR="00741A3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s dôrazom na 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príslušníkov 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rómsk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ej </w:t>
      </w:r>
      <w:r w:rsidR="00741A3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komunity</w:t>
      </w:r>
      <w:r w:rsidR="00AE6759" w:rsidRP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) o potrebe ochrany prirodzených biotopov a voľne žijúcich živočíchov a rastlín v rámci systému Natura 2000 </w:t>
      </w:r>
      <w:r w:rsidR="00AE6759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a to </w:t>
      </w:r>
      <w:r w:rsidR="00741A3A" w:rsidRPr="00741A3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so zámerom o udržanie, ochranu a zlepšenie kvality životného prostredia, vrátane ochrany prirodzených biotopov, živočíchov a </w:t>
      </w:r>
      <w:r w:rsidR="00741A3A"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rastlín</w:t>
      </w:r>
      <w:r w:rsidR="00741A3A" w:rsidRPr="00DC7204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 xml:space="preserve"> </w:t>
      </w:r>
      <w:r w:rsidR="00741A3A"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v rámci krajov BB, PO a KE</w:t>
      </w:r>
      <w:r w:rsidR="00741A3A" w:rsidRPr="00DC7204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.</w:t>
      </w:r>
    </w:p>
    <w:p w14:paraId="1B65DE30" w14:textId="77777777" w:rsidR="00AB22CD" w:rsidRPr="00245F96" w:rsidRDefault="00000000" w:rsidP="00A62BAB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pict w14:anchorId="0C6F0D82">
          <v:rect id="_x0000_i1026" style="width:0;height:0" o:hralign="center" o:hrstd="t" o:hr="t" fillcolor="#a0a0a0" stroked="f"/>
        </w:pict>
      </w:r>
    </w:p>
    <w:p w14:paraId="533D86F2" w14:textId="12620EC5" w:rsidR="000B42A8" w:rsidRPr="00646B5E" w:rsidRDefault="000B42A8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  <w:t>Termín a miesto konania konferencie</w:t>
      </w:r>
    </w:p>
    <w:p w14:paraId="50FC5AC2" w14:textId="77B8DC90" w:rsidR="000B42A8" w:rsidRPr="00245F96" w:rsidRDefault="000B42A8" w:rsidP="00646B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245F96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Miesto: Robotnícky dom, Robotnícka 791, Banská Bystrica</w:t>
      </w:r>
    </w:p>
    <w:p w14:paraId="7C32A14F" w14:textId="4D906BA1" w:rsidR="000B42A8" w:rsidRPr="00245F96" w:rsidRDefault="000B42A8" w:rsidP="00646B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245F96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Kedy: 14. septembra 2022</w:t>
      </w:r>
      <w:r w:rsidR="00646B5E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(streda)</w:t>
      </w:r>
    </w:p>
    <w:p w14:paraId="3578ADE0" w14:textId="387DF13B" w:rsidR="000B42A8" w:rsidRPr="00245F96" w:rsidRDefault="000B42A8" w:rsidP="00646B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245F96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Čas: 10.00</w:t>
      </w:r>
      <w:r w:rsidR="00646B5E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 </w:t>
      </w:r>
      <w:r w:rsidRPr="00245F96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- 13.00 hod</w:t>
      </w:r>
    </w:p>
    <w:p w14:paraId="4A6DFDF4" w14:textId="566C62B0" w:rsidR="000B42A8" w:rsidRPr="00245F96" w:rsidRDefault="000B42A8" w:rsidP="00646B5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245F96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 xml:space="preserve">Podujatie s prezenčnou účasťou </w:t>
      </w:r>
    </w:p>
    <w:p w14:paraId="320EA361" w14:textId="77777777" w:rsidR="00AB22CD" w:rsidRPr="00245F96" w:rsidRDefault="00000000" w:rsidP="00A62BAB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pict w14:anchorId="7A0522A2">
          <v:rect id="_x0000_i1027" style="width:0;height:0" o:hralign="center" o:hrstd="t" o:hr="t" fillcolor="#a0a0a0" stroked="f"/>
        </w:pict>
      </w:r>
    </w:p>
    <w:p w14:paraId="1AAEAFE4" w14:textId="5F418DDE" w:rsidR="00DC7050" w:rsidRDefault="00DC7050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Program</w:t>
      </w:r>
      <w:r w:rsidR="000B42A8" w:rsidRPr="00646B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konferencie</w:t>
      </w:r>
    </w:p>
    <w:p w14:paraId="70EC75AE" w14:textId="6DB0A6C9" w:rsidR="00646B5E" w:rsidRPr="00AE1256" w:rsidRDefault="00646B5E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10:0</w:t>
      </w:r>
      <w:r w:rsidR="005C3BC8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0</w:t>
      </w: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- 10:15</w:t>
      </w:r>
      <w:r w:rsid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</w:t>
      </w:r>
      <w:r w:rsidR="007D15A4" w:rsidRPr="00AE1256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sk-SK"/>
        </w:rPr>
        <w:t>Registrácia a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</w:t>
      </w:r>
      <w:r w:rsidR="007D15A4" w:rsidRPr="00AE1256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sk-SK"/>
        </w:rPr>
        <w:t>o</w:t>
      </w:r>
      <w:r w:rsidRPr="00AE1256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sk-SK"/>
        </w:rPr>
        <w:t>tvorenie konferencie</w:t>
      </w:r>
    </w:p>
    <w:p w14:paraId="249CF4B9" w14:textId="44ED51A1" w:rsidR="00646B5E" w:rsidRPr="00AE1256" w:rsidRDefault="00646B5E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</w:pP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10: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</w:t>
      </w:r>
      <w:r w:rsidR="005C3BC8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5</w:t>
      </w: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  <w:t>- 10: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45</w:t>
      </w:r>
      <w:r w:rsid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</w:t>
      </w:r>
      <w:r w:rsidR="00394BA3" w:rsidRPr="00AE125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  <w:t>Starostlivosť o chránené územia a územia európskeho významu</w:t>
      </w:r>
    </w:p>
    <w:p w14:paraId="5B10073F" w14:textId="360AFB98" w:rsidR="00C40092" w:rsidRPr="00AE1256" w:rsidRDefault="00AE1256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  <w:t xml:space="preserve">     </w:t>
      </w:r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Ing. Pavol </w:t>
      </w:r>
      <w:proofErr w:type="spellStart"/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Majko</w:t>
      </w:r>
      <w:proofErr w:type="spellEnd"/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, riaditeľ </w:t>
      </w:r>
    </w:p>
    <w:p w14:paraId="458120B0" w14:textId="0FA98310" w:rsidR="000B5C9F" w:rsidRPr="00AE1256" w:rsidRDefault="00AE1256" w:rsidP="00AE1256">
      <w:pPr>
        <w:shd w:val="clear" w:color="auto" w:fill="FFFFFF"/>
        <w:spacing w:before="120" w:after="120" w:line="240" w:lineRule="auto"/>
        <w:ind w:left="708" w:firstLine="708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 </w:t>
      </w:r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Správ</w:t>
      </w:r>
      <w:r w:rsidR="00C40092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a</w:t>
      </w:r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Tatranského národného parku</w:t>
      </w:r>
    </w:p>
    <w:p w14:paraId="42030370" w14:textId="4AD88B2A" w:rsidR="00646B5E" w:rsidRPr="00AE1256" w:rsidRDefault="00646B5E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10: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45</w:t>
      </w: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  <w:t>- 11: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15</w:t>
      </w:r>
      <w:r w:rsid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</w:t>
      </w:r>
      <w:r w:rsidR="00AE1256" w:rsidRPr="00AE125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sk-SK"/>
        </w:rPr>
        <w:t>P</w:t>
      </w:r>
      <w:r w:rsidR="005A7157" w:rsidRPr="00AE125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  <w:t>rezentácia prírodných hodnôt regiónu Banská Bystrica</w:t>
      </w:r>
    </w:p>
    <w:p w14:paraId="383BA3FC" w14:textId="6922A668" w:rsidR="00C40092" w:rsidRPr="00AE1256" w:rsidRDefault="00AE1256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  <w:t xml:space="preserve">     </w:t>
      </w:r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RNDr. Ján </w:t>
      </w:r>
      <w:proofErr w:type="spellStart"/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Zuskin</w:t>
      </w:r>
      <w:proofErr w:type="spellEnd"/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, riaditeľ </w:t>
      </w:r>
    </w:p>
    <w:p w14:paraId="2877558F" w14:textId="7156DB84" w:rsidR="000B5C9F" w:rsidRDefault="00AE1256" w:rsidP="00AE125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  <w:t xml:space="preserve">     </w:t>
      </w:r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Správ</w:t>
      </w:r>
      <w:r w:rsidR="00C40092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a</w:t>
      </w:r>
      <w:r w:rsidR="000B5C9F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slovenských </w:t>
      </w:r>
      <w:r w:rsidR="000B5C9F" w:rsidRPr="000B5C9F">
        <w:rPr>
          <w:rFonts w:ascii="Times New Roman" w:eastAsia="Times New Roman" w:hAnsi="Times New Roman" w:cs="Times New Roman"/>
          <w:sz w:val="27"/>
          <w:szCs w:val="27"/>
          <w:lang w:eastAsia="sk-SK"/>
        </w:rPr>
        <w:t>jaskýň</w:t>
      </w:r>
    </w:p>
    <w:p w14:paraId="50B6D342" w14:textId="77777777" w:rsidR="00671E92" w:rsidRPr="00DC7204" w:rsidRDefault="00671E92" w:rsidP="00C40092">
      <w:pPr>
        <w:shd w:val="clear" w:color="auto" w:fill="FFFFFF"/>
        <w:spacing w:before="120" w:after="120" w:line="240" w:lineRule="auto"/>
        <w:ind w:left="1416" w:firstLine="708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</w:p>
    <w:p w14:paraId="6FD65B3A" w14:textId="77777777" w:rsidR="00A62BAB" w:rsidRDefault="00A62BAB" w:rsidP="00BC7E33">
      <w:pPr>
        <w:shd w:val="clear" w:color="auto" w:fill="FFFFFF"/>
        <w:spacing w:before="120" w:after="120" w:line="240" w:lineRule="auto"/>
        <w:ind w:right="-143"/>
        <w:outlineLvl w:val="2"/>
        <w:rPr>
          <w:rFonts w:ascii="Times New Roman" w:eastAsia="Times New Roman" w:hAnsi="Times New Roman" w:cs="Times New Roman"/>
          <w:color w:val="FF0000"/>
          <w:sz w:val="27"/>
          <w:szCs w:val="27"/>
          <w:lang w:eastAsia="sk-SK"/>
        </w:rPr>
      </w:pPr>
    </w:p>
    <w:p w14:paraId="104B5F27" w14:textId="3E3DA495" w:rsidR="00671E92" w:rsidRPr="00AE1256" w:rsidRDefault="005C3BC8" w:rsidP="00BC7E33">
      <w:pPr>
        <w:shd w:val="clear" w:color="auto" w:fill="FFFFFF"/>
        <w:spacing w:before="120" w:after="12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</w:pP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11: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15</w:t>
      </w: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  <w:t>- 11:</w:t>
      </w:r>
      <w:r w:rsidR="007D15A4"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45</w:t>
      </w:r>
      <w:r w:rsid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</w:t>
      </w:r>
      <w:r w:rsidR="00671E92" w:rsidRPr="00AE125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  <w:t>Sociálna inklúzia a</w:t>
      </w:r>
      <w:r w:rsidR="00BC7E33" w:rsidRPr="00AE125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  <w:t xml:space="preserve"> dobrovoľníctvo </w:t>
      </w:r>
      <w:r w:rsidR="00671E92" w:rsidRPr="00AE125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  <w:t>v kontexte ochrany prírody</w:t>
      </w:r>
    </w:p>
    <w:p w14:paraId="216969B2" w14:textId="75DB971F" w:rsidR="00C40092" w:rsidRPr="00FA00DE" w:rsidRDefault="00AE1256" w:rsidP="004B46F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</w:r>
      <w:r w:rsidRPr="00AE12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 xml:space="preserve">     </w:t>
      </w:r>
      <w:r w:rsidR="00FA00DE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Eduard Čonka</w:t>
      </w:r>
    </w:p>
    <w:p w14:paraId="5365AF8D" w14:textId="593D8656" w:rsidR="000B5C9F" w:rsidRPr="00FA00DE" w:rsidRDefault="00AE1256" w:rsidP="00AE1256">
      <w:pPr>
        <w:shd w:val="clear" w:color="auto" w:fill="FFFFFF"/>
        <w:spacing w:before="120" w:after="120" w:line="240" w:lineRule="auto"/>
        <w:ind w:left="708" w:firstLine="708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</w:t>
      </w:r>
      <w:r w:rsidR="00C40092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Úrad splnomocnenca vlády SR pre rómske komunity</w:t>
      </w:r>
    </w:p>
    <w:p w14:paraId="2CAB8CE4" w14:textId="1C6B3E30" w:rsidR="005C3BC8" w:rsidRPr="00FA00DE" w:rsidRDefault="005C3BC8" w:rsidP="005C3BC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11:</w:t>
      </w:r>
      <w:r w:rsidR="007D15A4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45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- 1</w:t>
      </w:r>
      <w:r w:rsidR="007D15A4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2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:</w:t>
      </w:r>
      <w:r w:rsidR="007D15A4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00</w:t>
      </w:r>
      <w:r w:rsidR="00AE1256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</w:t>
      </w:r>
      <w:r w:rsidRPr="00FA00DE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Prestávka na občerstvenie</w:t>
      </w:r>
    </w:p>
    <w:p w14:paraId="1D2AFA48" w14:textId="7F8A377A" w:rsidR="0020393B" w:rsidRDefault="005C3BC8" w:rsidP="00D119E9">
      <w:pPr>
        <w:shd w:val="clear" w:color="auto" w:fill="FFFFFF"/>
        <w:spacing w:before="120" w:after="120" w:line="240" w:lineRule="auto"/>
        <w:ind w:right="-427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1</w:t>
      </w:r>
      <w:r w:rsidR="007D15A4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2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:</w:t>
      </w:r>
      <w:r w:rsidR="007D15A4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00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  <w:t>- 12:</w:t>
      </w:r>
      <w:r w:rsidR="00C76529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30</w:t>
      </w:r>
      <w:r w:rsidR="00AE1256"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</w:t>
      </w:r>
      <w:r w:rsidR="00AE1256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>Biodiverzita a</w:t>
      </w:r>
      <w:r w:rsidR="00D119E9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 xml:space="preserve"> starostlivosť o </w:t>
      </w:r>
      <w:r w:rsidR="00AE1256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>prírod</w:t>
      </w:r>
      <w:r w:rsidR="00D119E9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>u</w:t>
      </w:r>
      <w:r w:rsidR="00AE1256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 xml:space="preserve"> v podmienkach Mesta B</w:t>
      </w:r>
      <w:r w:rsidR="00D119E9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>. B</w:t>
      </w:r>
      <w:r w:rsidR="00AE1256"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>ystrica</w:t>
      </w:r>
    </w:p>
    <w:p w14:paraId="21C9AABE" w14:textId="77777777" w:rsidR="00AE1256" w:rsidRDefault="00AE1256" w:rsidP="00AE1256">
      <w:pPr>
        <w:shd w:val="clear" w:color="auto" w:fill="FFFFFF"/>
        <w:spacing w:before="120" w:after="120" w:line="240" w:lineRule="auto"/>
        <w:ind w:right="-1" w:firstLine="708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  <w:t xml:space="preserve">     </w:t>
      </w:r>
      <w:r w:rsidR="00E03F5F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Ing. </w:t>
      </w:r>
      <w:r w:rsidR="0020393B" w:rsidRPr="0020393B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Martin </w:t>
      </w:r>
      <w:proofErr w:type="spellStart"/>
      <w:r w:rsidR="0020393B" w:rsidRPr="0020393B">
        <w:rPr>
          <w:rFonts w:ascii="Times New Roman" w:eastAsia="Times New Roman" w:hAnsi="Times New Roman" w:cs="Times New Roman"/>
          <w:sz w:val="27"/>
          <w:szCs w:val="27"/>
          <w:lang w:eastAsia="sk-SK"/>
        </w:rPr>
        <w:t>Lakanda</w:t>
      </w:r>
      <w:proofErr w:type="spellEnd"/>
      <w:r w:rsidR="0020393B" w:rsidRPr="0020393B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, </w:t>
      </w:r>
      <w:r w:rsidR="00E03F5F" w:rsidRPr="00E03F5F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vedúci Oddelenia inovatívnych riešení a adaptácie </w:t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                                                  </w:t>
      </w:r>
    </w:p>
    <w:p w14:paraId="37C9EBF0" w14:textId="53645430" w:rsidR="005C3BC8" w:rsidRDefault="00AE1256" w:rsidP="00BF2976">
      <w:pPr>
        <w:shd w:val="clear" w:color="auto" w:fill="FFFFFF"/>
        <w:spacing w:after="120" w:line="240" w:lineRule="auto"/>
        <w:ind w:firstLine="709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           </w:t>
      </w:r>
      <w:r w:rsidR="00E03F5F" w:rsidRPr="00E03F5F">
        <w:rPr>
          <w:rFonts w:ascii="Times New Roman" w:eastAsia="Times New Roman" w:hAnsi="Times New Roman" w:cs="Times New Roman"/>
          <w:sz w:val="27"/>
          <w:szCs w:val="27"/>
          <w:lang w:eastAsia="sk-SK"/>
        </w:rPr>
        <w:t>na zmenu klímy</w:t>
      </w:r>
      <w:r w:rsidR="00BF2976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, </w:t>
      </w:r>
      <w:r w:rsidR="0020393B" w:rsidRPr="0020393B">
        <w:rPr>
          <w:rFonts w:ascii="Times New Roman" w:eastAsia="Times New Roman" w:hAnsi="Times New Roman" w:cs="Times New Roman"/>
          <w:sz w:val="27"/>
          <w:szCs w:val="27"/>
          <w:lang w:eastAsia="sk-SK"/>
        </w:rPr>
        <w:t>Mesto Banská Bystrica</w:t>
      </w:r>
    </w:p>
    <w:p w14:paraId="12255E6F" w14:textId="41C833B2" w:rsidR="00AE1256" w:rsidRPr="00FA00DE" w:rsidRDefault="00AE1256" w:rsidP="00AE1256">
      <w:pPr>
        <w:shd w:val="clear" w:color="auto" w:fill="FFFFFF"/>
        <w:spacing w:before="120" w:after="120" w:line="240" w:lineRule="auto"/>
        <w:ind w:right="-285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>12:30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  <w:t xml:space="preserve">- 12:50    </w:t>
      </w:r>
      <w:r w:rsidRPr="00FA00DE">
        <w:rPr>
          <w:rFonts w:ascii="Times New Roman" w:eastAsia="Times New Roman" w:hAnsi="Times New Roman" w:cs="Times New Roman"/>
          <w:b/>
          <w:sz w:val="27"/>
          <w:szCs w:val="27"/>
          <w:lang w:eastAsia="sk-SK"/>
        </w:rPr>
        <w:t>Kamarátka príroda</w:t>
      </w:r>
    </w:p>
    <w:p w14:paraId="483C6CFD" w14:textId="54D45C09" w:rsidR="00AE1256" w:rsidRPr="00FA00DE" w:rsidRDefault="00AE1256" w:rsidP="00AE1256">
      <w:pPr>
        <w:shd w:val="clear" w:color="auto" w:fill="FFFFFF"/>
        <w:spacing w:before="120" w:after="120" w:line="240" w:lineRule="auto"/>
        <w:ind w:right="-1" w:firstLine="708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  <w:t xml:space="preserve">     Nelka Balogová (11 rokov), </w:t>
      </w:r>
      <w:r w:rsidRPr="006B1464">
        <w:rPr>
          <w:rFonts w:ascii="Times New Roman" w:eastAsia="Times New Roman" w:hAnsi="Times New Roman" w:cs="Times New Roman"/>
          <w:sz w:val="27"/>
          <w:szCs w:val="27"/>
          <w:lang w:eastAsia="sk-SK"/>
        </w:rPr>
        <w:t>mla</w:t>
      </w:r>
      <w:r w:rsidR="00292740" w:rsidRPr="006B146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dá </w:t>
      </w:r>
      <w:proofErr w:type="spellStart"/>
      <w:r w:rsidR="00292740" w:rsidRPr="006B1464">
        <w:rPr>
          <w:rFonts w:ascii="Times New Roman" w:eastAsia="Times New Roman" w:hAnsi="Times New Roman" w:cs="Times New Roman"/>
          <w:sz w:val="27"/>
          <w:szCs w:val="27"/>
          <w:lang w:eastAsia="sk-SK"/>
        </w:rPr>
        <w:t>enviro</w:t>
      </w:r>
      <w:proofErr w:type="spellEnd"/>
      <w:r w:rsidR="00292740" w:rsidRPr="006B146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r w:rsidR="00D97794" w:rsidRPr="006B1464">
        <w:rPr>
          <w:rFonts w:ascii="Times New Roman" w:eastAsia="Times New Roman" w:hAnsi="Times New Roman" w:cs="Times New Roman"/>
          <w:sz w:val="27"/>
          <w:szCs w:val="27"/>
          <w:lang w:eastAsia="sk-SK"/>
        </w:rPr>
        <w:t>sympatizantka</w:t>
      </w:r>
    </w:p>
    <w:p w14:paraId="512DFB8D" w14:textId="448C6E6A" w:rsidR="00AE1256" w:rsidRPr="00FA00DE" w:rsidRDefault="00AE1256" w:rsidP="00AE1256">
      <w:pPr>
        <w:shd w:val="clear" w:color="auto" w:fill="FFFFFF"/>
        <w:spacing w:before="120" w:after="120" w:line="240" w:lineRule="auto"/>
        <w:ind w:right="-1" w:firstLine="708"/>
        <w:outlineLvl w:val="2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    </w:t>
      </w:r>
      <w:r w:rsidRPr="00FA00DE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  <w:t xml:space="preserve">     Harmanec</w:t>
      </w:r>
    </w:p>
    <w:p w14:paraId="6CEDA5C9" w14:textId="6007B028" w:rsidR="005C3BC8" w:rsidRPr="00DC7204" w:rsidRDefault="005C3BC8" w:rsidP="0020393B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</w:pPr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12:</w:t>
      </w:r>
      <w:r w:rsidR="00AE1256">
        <w:rPr>
          <w:rFonts w:ascii="Times New Roman" w:eastAsia="Times New Roman" w:hAnsi="Times New Roman" w:cs="Times New Roman"/>
          <w:sz w:val="27"/>
          <w:szCs w:val="27"/>
          <w:lang w:eastAsia="sk-SK"/>
        </w:rPr>
        <w:t>50</w:t>
      </w:r>
      <w:r w:rsidR="00AE1256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  <w:t xml:space="preserve">- 13:00    </w:t>
      </w:r>
      <w:r w:rsidRPr="00DC7204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Zhrnutie konferencie, záverečné slovo, poďakovanie</w:t>
      </w:r>
    </w:p>
    <w:p w14:paraId="5D9DF4DE" w14:textId="149BFC5A" w:rsidR="000B42A8" w:rsidRPr="00DC7204" w:rsidRDefault="00000000" w:rsidP="00A62BAB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pict w14:anchorId="076A32C9">
          <v:rect id="_x0000_i1028" style="width:0;height:0" o:hralign="center" o:hrstd="t" o:hr="t" fillcolor="#a0a0a0" stroked="f"/>
        </w:pict>
      </w:r>
    </w:p>
    <w:p w14:paraId="0FC7BF45" w14:textId="352D8138" w:rsidR="000B42A8" w:rsidRPr="00DC7204" w:rsidRDefault="000B42A8" w:rsidP="00646B5E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</w:pPr>
      <w:r w:rsidRPr="00DC7204"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  <w:t>Organizačný garant konferencie</w:t>
      </w:r>
    </w:p>
    <w:p w14:paraId="56EECDD4" w14:textId="77777777" w:rsidR="00D31385" w:rsidRPr="00DC7204" w:rsidRDefault="00D31385" w:rsidP="00475E72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BDM </w:t>
      </w:r>
      <w:proofErr w:type="spellStart"/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group</w:t>
      </w:r>
      <w:proofErr w:type="spellEnd"/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</w:t>
      </w:r>
      <w:proofErr w:type="spellStart"/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s.r.o</w:t>
      </w:r>
      <w:proofErr w:type="spellEnd"/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.</w:t>
      </w:r>
    </w:p>
    <w:p w14:paraId="225B214C" w14:textId="200FF317" w:rsidR="00D31385" w:rsidRPr="00DC7204" w:rsidRDefault="00D31385" w:rsidP="00475E72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Kuzmányho 7, Banská Bystrica</w:t>
      </w:r>
    </w:p>
    <w:p w14:paraId="193A1D65" w14:textId="77777777" w:rsidR="007D15A4" w:rsidRPr="007D15A4" w:rsidRDefault="000B42A8" w:rsidP="00646B5E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</w:pPr>
      <w:r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Kontakt:</w:t>
      </w:r>
      <w:r w:rsidR="00475E72"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 xml:space="preserve"> </w:t>
      </w:r>
      <w:r w:rsidR="00845CFA"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Dušan Bánovský</w:t>
      </w:r>
    </w:p>
    <w:p w14:paraId="5C88F313" w14:textId="0056DA73" w:rsidR="00475E72" w:rsidRPr="007D15A4" w:rsidRDefault="003C034F" w:rsidP="00646B5E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</w:pPr>
      <w:r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 xml:space="preserve">E: </w:t>
      </w:r>
      <w:r w:rsidR="00845CFA"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info@bdmgroup.sk</w:t>
      </w:r>
    </w:p>
    <w:p w14:paraId="3AB1C0B8" w14:textId="761A0900" w:rsidR="000B42A8" w:rsidRPr="007D15A4" w:rsidRDefault="00475E72" w:rsidP="00646B5E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</w:pPr>
      <w:r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M:</w:t>
      </w:r>
      <w:r w:rsidR="000B42A8"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 xml:space="preserve"> </w:t>
      </w:r>
      <w:r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0</w:t>
      </w:r>
      <w:r w:rsidR="000B42A8"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9</w:t>
      </w:r>
      <w:r w:rsidR="00C76529" w:rsidRPr="007D15A4">
        <w:rPr>
          <w:rFonts w:ascii="Times New Roman" w:eastAsia="Times New Roman" w:hAnsi="Times New Roman" w:cs="Times New Roman"/>
          <w:i/>
          <w:sz w:val="27"/>
          <w:szCs w:val="27"/>
          <w:lang w:eastAsia="sk-SK"/>
        </w:rPr>
        <w:t>49840718</w:t>
      </w:r>
    </w:p>
    <w:p w14:paraId="2C80980E" w14:textId="368F6EAD" w:rsidR="00D344AF" w:rsidRPr="00DC7204" w:rsidRDefault="00D344AF" w:rsidP="00646B5E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DC7204">
        <w:rPr>
          <w:rFonts w:ascii="Times New Roman" w:eastAsia="Times New Roman" w:hAnsi="Times New Roman" w:cs="Times New Roman"/>
          <w:sz w:val="27"/>
          <w:szCs w:val="27"/>
          <w:lang w:eastAsia="sk-SK"/>
        </w:rPr>
        <w:t>Organizátor konferencie si vyhradzuje právo zmeny programu.</w:t>
      </w:r>
    </w:p>
    <w:p w14:paraId="503B3779" w14:textId="77777777" w:rsidR="000B42A8" w:rsidRPr="00245F96" w:rsidRDefault="00000000" w:rsidP="00A62BAB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pict w14:anchorId="102B0650">
          <v:rect id="_x0000_i1029" style="width:0;height:0" o:hralign="center" o:hrstd="t" o:hr="t" fillcolor="#a0a0a0" stroked="f"/>
        </w:pict>
      </w:r>
    </w:p>
    <w:p w14:paraId="562AE7E1" w14:textId="2C025711" w:rsidR="00AB22CD" w:rsidRPr="00646B5E" w:rsidRDefault="00AB22CD" w:rsidP="00646B5E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</w:pPr>
      <w:r w:rsidRPr="00646B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k-SK"/>
        </w:rPr>
        <w:t>Registrácia účastníkov konferencie</w:t>
      </w:r>
    </w:p>
    <w:p w14:paraId="420D03C8" w14:textId="1E71F136" w:rsidR="00AB22CD" w:rsidRPr="00245F96" w:rsidRDefault="00AB22CD" w:rsidP="00646B5E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 w:rsidRPr="00245F96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Účasť na konferencii je bezplatná, nie je potrebná registrácia účastníkov.</w:t>
      </w:r>
    </w:p>
    <w:p w14:paraId="589433F6" w14:textId="77777777" w:rsidR="00A62BAB" w:rsidRPr="00245F96" w:rsidRDefault="00000000" w:rsidP="00A62BAB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pict w14:anchorId="128D7A29">
          <v:rect id="_x0000_i1030" style="width:0;height:0" o:hralign="center" o:hrstd="t" o:hr="t" fillcolor="#a0a0a0" stroked="f"/>
        </w:pict>
      </w:r>
    </w:p>
    <w:p w14:paraId="1244BDD1" w14:textId="3583E8BD" w:rsidR="00A62BAB" w:rsidRPr="00BF2976" w:rsidRDefault="00A62BAB" w:rsidP="00A62BAB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sk-SK"/>
        </w:rPr>
      </w:pPr>
      <w:r w:rsidRPr="00BF297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sk-SK"/>
        </w:rPr>
        <w:t>Spracovanie osobných údajov</w:t>
      </w:r>
    </w:p>
    <w:p w14:paraId="517A21F3" w14:textId="517F3ECB" w:rsidR="000B42A8" w:rsidRPr="00BF2976" w:rsidRDefault="00A62BAB" w:rsidP="00A62BAB">
      <w:pPr>
        <w:shd w:val="clear" w:color="auto" w:fill="FFFFFF"/>
        <w:spacing w:before="120" w:after="120" w:line="384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</w:pPr>
      <w:r w:rsidRPr="00BF297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sk-SK"/>
        </w:rPr>
        <w:t>Osobné údaje účastníkov konferencie budú spracovávané a použité v súlade s platnou legislatívou Európskej únie a Slovenskej republiky.</w:t>
      </w:r>
    </w:p>
    <w:sectPr w:rsidR="000B42A8" w:rsidRPr="00BF2976" w:rsidSect="000B42A8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7A99" w14:textId="77777777" w:rsidR="000E6CB6" w:rsidRDefault="000E6CB6" w:rsidP="00750E81">
      <w:pPr>
        <w:spacing w:after="0" w:line="240" w:lineRule="auto"/>
      </w:pPr>
      <w:r>
        <w:separator/>
      </w:r>
    </w:p>
  </w:endnote>
  <w:endnote w:type="continuationSeparator" w:id="0">
    <w:p w14:paraId="00299EB4" w14:textId="77777777" w:rsidR="000E6CB6" w:rsidRDefault="000E6CB6" w:rsidP="007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254F" w14:textId="77777777" w:rsidR="000B42A8" w:rsidRPr="00A62BAB" w:rsidRDefault="000B42A8" w:rsidP="00750E81">
    <w:pPr>
      <w:pStyle w:val="Standard"/>
      <w:jc w:val="center"/>
      <w:rPr>
        <w:color w:val="000000" w:themeColor="text1"/>
        <w:sz w:val="12"/>
        <w:szCs w:val="12"/>
      </w:rP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6939"/>
    </w:tblGrid>
    <w:tr w:rsidR="00A62BAB" w14:paraId="23BD159D" w14:textId="77777777" w:rsidTr="00A62BAB">
      <w:tc>
        <w:tcPr>
          <w:tcW w:w="2689" w:type="dxa"/>
        </w:tcPr>
        <w:p w14:paraId="4C0D4C9F" w14:textId="73CD35CC" w:rsidR="00A62BAB" w:rsidRDefault="00A62BAB" w:rsidP="00E40D1B">
          <w:pPr>
            <w:pStyle w:val="Standard"/>
            <w:jc w:val="center"/>
            <w:rPr>
              <w:color w:val="000000" w:themeColor="text1"/>
              <w:sz w:val="21"/>
              <w:szCs w:val="21"/>
            </w:rPr>
          </w:pPr>
          <w:r>
            <w:rPr>
              <w:noProof/>
              <w:color w:val="000000" w:themeColor="text1"/>
              <w:sz w:val="21"/>
              <w:szCs w:val="21"/>
              <w:lang w:eastAsia="sk-SK" w:bidi="ar-SA"/>
            </w:rPr>
            <w:drawing>
              <wp:inline distT="0" distB="0" distL="0" distR="0" wp14:anchorId="2295BA23" wp14:editId="21DAE91D">
                <wp:extent cx="1523404" cy="466725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zp-logo-sk-bezpozadi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80" t="26558" r="8484" b="28757"/>
                        <a:stretch/>
                      </pic:blipFill>
                      <pic:spPr bwMode="auto">
                        <a:xfrm>
                          <a:off x="0" y="0"/>
                          <a:ext cx="1530222" cy="468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vMerge w:val="restart"/>
        </w:tcPr>
        <w:p w14:paraId="3541433C" w14:textId="25EE27FC" w:rsidR="00A62BAB" w:rsidRPr="00A62BAB" w:rsidRDefault="00A62BAB" w:rsidP="00A62BAB">
          <w:pPr>
            <w:pStyle w:val="Standard"/>
            <w:jc w:val="both"/>
            <w:rPr>
              <w:bCs/>
              <w:color w:val="000000" w:themeColor="text1"/>
              <w:sz w:val="21"/>
              <w:szCs w:val="21"/>
            </w:rPr>
          </w:pPr>
          <w:r w:rsidRPr="0020393B">
            <w:rPr>
              <w:color w:val="000000" w:themeColor="text1"/>
              <w:sz w:val="21"/>
              <w:szCs w:val="21"/>
            </w:rPr>
            <w:t xml:space="preserve">Konferencia je súčasťou projektu  „Naša príroda je našim bohatstvom – </w:t>
          </w:r>
          <w:proofErr w:type="spellStart"/>
          <w:r w:rsidRPr="0020393B">
            <w:rPr>
              <w:color w:val="000000" w:themeColor="text1"/>
              <w:sz w:val="21"/>
              <w:szCs w:val="21"/>
            </w:rPr>
            <w:t>Amare</w:t>
          </w:r>
          <w:proofErr w:type="spellEnd"/>
          <w:r w:rsidRPr="0020393B">
            <w:rPr>
              <w:color w:val="000000" w:themeColor="text1"/>
              <w:sz w:val="21"/>
              <w:szCs w:val="21"/>
            </w:rPr>
            <w:t xml:space="preserve"> </w:t>
          </w:r>
          <w:proofErr w:type="spellStart"/>
          <w:r w:rsidRPr="0020393B">
            <w:rPr>
              <w:color w:val="000000" w:themeColor="text1"/>
              <w:sz w:val="21"/>
              <w:szCs w:val="21"/>
            </w:rPr>
            <w:t>veša</w:t>
          </w:r>
          <w:proofErr w:type="spellEnd"/>
          <w:r w:rsidRPr="0020393B">
            <w:rPr>
              <w:color w:val="000000" w:themeColor="text1"/>
              <w:sz w:val="21"/>
              <w:szCs w:val="21"/>
            </w:rPr>
            <w:t xml:space="preserve">, </w:t>
          </w:r>
          <w:proofErr w:type="spellStart"/>
          <w:r w:rsidRPr="0020393B">
            <w:rPr>
              <w:color w:val="000000" w:themeColor="text1"/>
              <w:sz w:val="21"/>
              <w:szCs w:val="21"/>
            </w:rPr>
            <w:t>amaro</w:t>
          </w:r>
          <w:proofErr w:type="spellEnd"/>
          <w:r w:rsidRPr="0020393B">
            <w:rPr>
              <w:color w:val="000000" w:themeColor="text1"/>
              <w:sz w:val="21"/>
              <w:szCs w:val="21"/>
            </w:rPr>
            <w:t xml:space="preserve"> </w:t>
          </w:r>
          <w:proofErr w:type="spellStart"/>
          <w:r w:rsidRPr="0020393B">
            <w:rPr>
              <w:color w:val="000000" w:themeColor="text1"/>
              <w:sz w:val="21"/>
              <w:szCs w:val="21"/>
            </w:rPr>
            <w:t>barvaľipe</w:t>
          </w:r>
          <w:proofErr w:type="spellEnd"/>
          <w:r w:rsidRPr="0020393B">
            <w:rPr>
              <w:color w:val="000000" w:themeColor="text1"/>
              <w:sz w:val="21"/>
              <w:szCs w:val="21"/>
            </w:rPr>
            <w:t>“ (Kód projektu: 310011X632), ktorý organizátor (ROMA SK) realizuje vďaka podpore z Kohézneho fondu v rámci OP Kvalita životného prostredia.</w:t>
          </w:r>
          <w:r w:rsidRPr="0020393B">
            <w:rPr>
              <w:b/>
              <w:bCs/>
              <w:color w:val="000000" w:themeColor="text1"/>
              <w:sz w:val="21"/>
              <w:szCs w:val="21"/>
            </w:rPr>
            <w:t xml:space="preserve"> </w:t>
          </w:r>
          <w:r w:rsidRPr="0020393B">
            <w:rPr>
              <w:bCs/>
              <w:color w:val="000000" w:themeColor="text1"/>
              <w:sz w:val="21"/>
              <w:szCs w:val="21"/>
            </w:rPr>
            <w:t xml:space="preserve">Viac informácií je dostupných na webovom sídle OP KŽP </w:t>
          </w:r>
          <w:hyperlink r:id="rId2" w:history="1">
            <w:r w:rsidRPr="0020393B">
              <w:rPr>
                <w:rStyle w:val="Hypertextovprepojenie"/>
                <w:bCs/>
                <w:color w:val="000000" w:themeColor="text1"/>
                <w:sz w:val="21"/>
                <w:szCs w:val="21"/>
              </w:rPr>
              <w:t>http://www.op-kzp.sk</w:t>
            </w:r>
          </w:hyperlink>
          <w:r w:rsidRPr="0020393B">
            <w:rPr>
              <w:bCs/>
              <w:color w:val="000000" w:themeColor="text1"/>
              <w:sz w:val="21"/>
              <w:szCs w:val="21"/>
            </w:rPr>
            <w:t xml:space="preserve">, na webovom sídle RO </w:t>
          </w:r>
          <w:r>
            <w:rPr>
              <w:bCs/>
              <w:color w:val="000000" w:themeColor="text1"/>
              <w:sz w:val="21"/>
              <w:szCs w:val="21"/>
            </w:rPr>
            <w:t xml:space="preserve">pre OP KŽP </w:t>
          </w:r>
          <w:hyperlink r:id="rId3" w:history="1">
            <w:r w:rsidRPr="0020393B">
              <w:rPr>
                <w:rStyle w:val="Hypertextovprepojenie"/>
                <w:bCs/>
                <w:color w:val="000000" w:themeColor="text1"/>
                <w:sz w:val="21"/>
                <w:szCs w:val="21"/>
              </w:rPr>
              <w:t>https://www.minzp.sk/</w:t>
            </w:r>
          </w:hyperlink>
          <w:r w:rsidRPr="0020393B">
            <w:rPr>
              <w:bCs/>
              <w:color w:val="000000" w:themeColor="text1"/>
              <w:sz w:val="21"/>
              <w:szCs w:val="21"/>
            </w:rPr>
            <w:t xml:space="preserve"> </w:t>
          </w:r>
          <w:r w:rsidR="00E40D1B">
            <w:rPr>
              <w:bCs/>
              <w:color w:val="000000" w:themeColor="text1"/>
              <w:sz w:val="21"/>
              <w:szCs w:val="21"/>
            </w:rPr>
            <w:t xml:space="preserve">a </w:t>
          </w:r>
          <w:r w:rsidRPr="0020393B">
            <w:rPr>
              <w:bCs/>
              <w:color w:val="000000" w:themeColor="text1"/>
              <w:sz w:val="21"/>
              <w:szCs w:val="21"/>
            </w:rPr>
            <w:t xml:space="preserve">na webovom sídle SO </w:t>
          </w:r>
          <w:hyperlink r:id="rId4" w:history="1">
            <w:r w:rsidRPr="0020393B">
              <w:rPr>
                <w:rStyle w:val="Hypertextovprepojenie"/>
                <w:bCs/>
                <w:color w:val="000000" w:themeColor="text1"/>
                <w:sz w:val="21"/>
                <w:szCs w:val="21"/>
              </w:rPr>
              <w:t>http://www.sazp.sk</w:t>
            </w:r>
          </w:hyperlink>
          <w:r w:rsidRPr="0020393B">
            <w:rPr>
              <w:rStyle w:val="Hypertextovprepojenie"/>
              <w:bCs/>
              <w:color w:val="000000" w:themeColor="text1"/>
              <w:sz w:val="21"/>
              <w:szCs w:val="21"/>
              <w:u w:val="none"/>
            </w:rPr>
            <w:t>.</w:t>
          </w:r>
        </w:p>
      </w:tc>
    </w:tr>
    <w:tr w:rsidR="00A62BAB" w14:paraId="1C16D910" w14:textId="77777777" w:rsidTr="00A62BAB">
      <w:tc>
        <w:tcPr>
          <w:tcW w:w="2689" w:type="dxa"/>
        </w:tcPr>
        <w:p w14:paraId="0AF14F6D" w14:textId="77777777" w:rsidR="00A62BAB" w:rsidRPr="00A62BAB" w:rsidRDefault="00A62BAB" w:rsidP="00750E81">
          <w:pPr>
            <w:pStyle w:val="Standard"/>
            <w:jc w:val="center"/>
            <w:rPr>
              <w:color w:val="000000" w:themeColor="text1"/>
              <w:sz w:val="12"/>
              <w:szCs w:val="12"/>
            </w:rPr>
          </w:pPr>
        </w:p>
        <w:p w14:paraId="27F2E015" w14:textId="41F263F4" w:rsidR="00A62BAB" w:rsidRDefault="00A62BAB" w:rsidP="00E40D1B">
          <w:pPr>
            <w:pStyle w:val="Standard"/>
            <w:jc w:val="center"/>
            <w:rPr>
              <w:color w:val="000000" w:themeColor="text1"/>
              <w:sz w:val="21"/>
              <w:szCs w:val="21"/>
            </w:rPr>
          </w:pPr>
          <w:r>
            <w:rPr>
              <w:noProof/>
              <w:color w:val="000000" w:themeColor="text1"/>
              <w:sz w:val="21"/>
              <w:szCs w:val="21"/>
              <w:lang w:eastAsia="sk-SK" w:bidi="ar-SA"/>
            </w:rPr>
            <w:drawing>
              <wp:inline distT="0" distB="0" distL="0" distR="0" wp14:anchorId="60FC5951" wp14:editId="3A921C62">
                <wp:extent cx="1219200" cy="312927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wide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645" cy="323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vMerge/>
        </w:tcPr>
        <w:p w14:paraId="2B8B5A60" w14:textId="77777777" w:rsidR="00A62BAB" w:rsidRDefault="00A62BAB" w:rsidP="00750E81">
          <w:pPr>
            <w:pStyle w:val="Standard"/>
            <w:jc w:val="center"/>
            <w:rPr>
              <w:color w:val="000000" w:themeColor="text1"/>
              <w:sz w:val="21"/>
              <w:szCs w:val="21"/>
            </w:rPr>
          </w:pPr>
        </w:p>
      </w:tc>
    </w:tr>
  </w:tbl>
  <w:p w14:paraId="2AFA0D28" w14:textId="698F5C85" w:rsidR="00750E81" w:rsidRPr="00A62BAB" w:rsidRDefault="00750E81" w:rsidP="00A62BAB">
    <w:pPr>
      <w:pStyle w:val="Standard"/>
      <w:rPr>
        <w:bCs/>
        <w:color w:val="000000" w:themeColor="text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6BC2" w14:textId="77777777" w:rsidR="000E6CB6" w:rsidRDefault="000E6CB6" w:rsidP="00750E81">
      <w:pPr>
        <w:spacing w:after="0" w:line="240" w:lineRule="auto"/>
      </w:pPr>
      <w:r>
        <w:separator/>
      </w:r>
    </w:p>
  </w:footnote>
  <w:footnote w:type="continuationSeparator" w:id="0">
    <w:p w14:paraId="1186E0B4" w14:textId="77777777" w:rsidR="000E6CB6" w:rsidRDefault="000E6CB6" w:rsidP="0075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1"/>
      <w:gridCol w:w="6696"/>
      <w:gridCol w:w="1881"/>
    </w:tblGrid>
    <w:tr w:rsidR="000B42A8" w14:paraId="56C02FCE" w14:textId="77777777" w:rsidTr="004C304F">
      <w:tc>
        <w:tcPr>
          <w:tcW w:w="1526" w:type="dxa"/>
        </w:tcPr>
        <w:p w14:paraId="7822DCD4" w14:textId="77777777" w:rsidR="000B42A8" w:rsidRDefault="000B42A8" w:rsidP="000B42A8">
          <w:pPr>
            <w:pStyle w:val="Hlavika"/>
          </w:pPr>
          <w:r w:rsidRPr="00AC36E9">
            <w:rPr>
              <w:noProof/>
              <w:lang w:eastAsia="sk-SK" w:bidi="ar-SA"/>
            </w:rPr>
            <w:drawing>
              <wp:inline distT="0" distB="0" distL="0" distR="0" wp14:anchorId="25F6D438" wp14:editId="09382EC8">
                <wp:extent cx="504825" cy="726481"/>
                <wp:effectExtent l="0" t="0" r="0" b="0"/>
                <wp:docPr id="80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15" t="5721" r="23948" b="24218"/>
                        <a:stretch/>
                      </pic:blipFill>
                      <pic:spPr>
                        <a:xfrm>
                          <a:off x="0" y="0"/>
                          <a:ext cx="503273" cy="724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</w:tcPr>
        <w:p w14:paraId="6C7EB8B5" w14:textId="77777777" w:rsidR="000B42A8" w:rsidRPr="00AC36E9" w:rsidRDefault="000B42A8" w:rsidP="000B42A8">
          <w:pPr>
            <w:pStyle w:val="Hlavika"/>
            <w:rPr>
              <w:sz w:val="12"/>
              <w:szCs w:val="12"/>
            </w:rPr>
          </w:pPr>
        </w:p>
        <w:p w14:paraId="5480F628" w14:textId="77777777" w:rsidR="000B42A8" w:rsidRDefault="000B42A8" w:rsidP="000B42A8">
          <w:pPr>
            <w:pStyle w:val="Hlavika"/>
          </w:pPr>
          <w:r w:rsidRPr="00AC36E9">
            <w:rPr>
              <w:noProof/>
              <w:lang w:eastAsia="sk-SK" w:bidi="ar-SA"/>
            </w:rPr>
            <w:drawing>
              <wp:inline distT="0" distB="0" distL="0" distR="0" wp14:anchorId="4B67583E" wp14:editId="56B11518">
                <wp:extent cx="4110117" cy="676275"/>
                <wp:effectExtent l="0" t="0" r="5080" b="0"/>
                <wp:docPr id="8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6820" cy="675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7046DA" w14:textId="77777777" w:rsidR="000B42A8" w:rsidRPr="00AC36E9" w:rsidRDefault="000B42A8" w:rsidP="000B42A8">
          <w:pPr>
            <w:pStyle w:val="Hlavika"/>
            <w:rPr>
              <w:sz w:val="12"/>
              <w:szCs w:val="12"/>
            </w:rPr>
          </w:pPr>
        </w:p>
      </w:tc>
      <w:tc>
        <w:tcPr>
          <w:tcW w:w="3260" w:type="dxa"/>
        </w:tcPr>
        <w:p w14:paraId="585B0FBB" w14:textId="77777777" w:rsidR="000B42A8" w:rsidRPr="00AC36E9" w:rsidRDefault="000B42A8" w:rsidP="000B42A8">
          <w:pPr>
            <w:pStyle w:val="Hlavika"/>
            <w:rPr>
              <w:sz w:val="12"/>
              <w:szCs w:val="12"/>
            </w:rPr>
          </w:pPr>
        </w:p>
        <w:p w14:paraId="3877608F" w14:textId="77777777" w:rsidR="000B42A8" w:rsidRDefault="000B42A8" w:rsidP="000B42A8">
          <w:pPr>
            <w:pStyle w:val="Hlavika"/>
            <w:jc w:val="right"/>
          </w:pPr>
          <w:r w:rsidRPr="00AC36E9">
            <w:rPr>
              <w:noProof/>
              <w:lang w:eastAsia="sk-SK" w:bidi="ar-SA"/>
            </w:rPr>
            <w:drawing>
              <wp:inline distT="0" distB="0" distL="0" distR="0" wp14:anchorId="62831A00" wp14:editId="5A895B7F">
                <wp:extent cx="962025" cy="663666"/>
                <wp:effectExtent l="0" t="0" r="0" b="3175"/>
                <wp:docPr id="82" name="Obrázo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ázok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718" cy="66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DFA7C" w14:textId="77777777" w:rsidR="000B42A8" w:rsidRDefault="000B42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C7"/>
    <w:multiLevelType w:val="multilevel"/>
    <w:tmpl w:val="851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7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50"/>
    <w:rsid w:val="00094975"/>
    <w:rsid w:val="000B42A8"/>
    <w:rsid w:val="000B5C9F"/>
    <w:rsid w:val="000E6CB6"/>
    <w:rsid w:val="0020393B"/>
    <w:rsid w:val="00245F96"/>
    <w:rsid w:val="00292740"/>
    <w:rsid w:val="002D740C"/>
    <w:rsid w:val="002F4683"/>
    <w:rsid w:val="00394BA3"/>
    <w:rsid w:val="003C034F"/>
    <w:rsid w:val="0042160B"/>
    <w:rsid w:val="00475E72"/>
    <w:rsid w:val="004B46F0"/>
    <w:rsid w:val="00583661"/>
    <w:rsid w:val="005A7157"/>
    <w:rsid w:val="005C3BC8"/>
    <w:rsid w:val="00646B5E"/>
    <w:rsid w:val="00647B45"/>
    <w:rsid w:val="006519DF"/>
    <w:rsid w:val="00671E92"/>
    <w:rsid w:val="006B1464"/>
    <w:rsid w:val="00730C31"/>
    <w:rsid w:val="00737DCE"/>
    <w:rsid w:val="00741A3A"/>
    <w:rsid w:val="00750E81"/>
    <w:rsid w:val="007D15A4"/>
    <w:rsid w:val="00845CFA"/>
    <w:rsid w:val="00A62BAB"/>
    <w:rsid w:val="00AB0684"/>
    <w:rsid w:val="00AB22CD"/>
    <w:rsid w:val="00AE1256"/>
    <w:rsid w:val="00AE6759"/>
    <w:rsid w:val="00BC7E33"/>
    <w:rsid w:val="00BF2976"/>
    <w:rsid w:val="00C40092"/>
    <w:rsid w:val="00C50149"/>
    <w:rsid w:val="00C76529"/>
    <w:rsid w:val="00D119E9"/>
    <w:rsid w:val="00D14BB8"/>
    <w:rsid w:val="00D31385"/>
    <w:rsid w:val="00D344AF"/>
    <w:rsid w:val="00D97794"/>
    <w:rsid w:val="00DA3BC5"/>
    <w:rsid w:val="00DC632B"/>
    <w:rsid w:val="00DC7050"/>
    <w:rsid w:val="00DC7204"/>
    <w:rsid w:val="00E03F5F"/>
    <w:rsid w:val="00E24259"/>
    <w:rsid w:val="00E40D1B"/>
    <w:rsid w:val="00FA00DE"/>
    <w:rsid w:val="00FD6A32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D096"/>
  <w15:chartTrackingRefBased/>
  <w15:docId w15:val="{78EB6A19-FCEA-426D-959F-7E00AA97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C7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C7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705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C705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Dtum1">
    <w:name w:val="Dátum1"/>
    <w:basedOn w:val="Predvolenpsmoodseku"/>
    <w:rsid w:val="00DC7050"/>
  </w:style>
  <w:style w:type="paragraph" w:customStyle="1" w:styleId="introduction">
    <w:name w:val="introduction"/>
    <w:basedOn w:val="Normlny"/>
    <w:rsid w:val="00DC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C7050"/>
    <w:rPr>
      <w:i/>
      <w:iCs/>
    </w:rPr>
  </w:style>
  <w:style w:type="character" w:styleId="Vrazn">
    <w:name w:val="Strong"/>
    <w:basedOn w:val="Predvolenpsmoodseku"/>
    <w:uiPriority w:val="22"/>
    <w:qFormat/>
    <w:rsid w:val="00DC705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C7050"/>
    <w:rPr>
      <w:color w:val="0000FF"/>
      <w:u w:val="single"/>
    </w:rPr>
  </w:style>
  <w:style w:type="paragraph" w:styleId="Hlavika">
    <w:name w:val="header"/>
    <w:basedOn w:val="Normlny"/>
    <w:link w:val="HlavikaChar"/>
    <w:rsid w:val="00647B4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HlavikaChar">
    <w:name w:val="Hlavička Char"/>
    <w:basedOn w:val="Predvolenpsmoodseku"/>
    <w:link w:val="Hlavika"/>
    <w:rsid w:val="00647B4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Mriekatabuky">
    <w:name w:val="Table Grid"/>
    <w:basedOn w:val="Normlnatabuka"/>
    <w:uiPriority w:val="59"/>
    <w:rsid w:val="00647B4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75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E81"/>
  </w:style>
  <w:style w:type="paragraph" w:customStyle="1" w:styleId="Standard">
    <w:name w:val="Standard"/>
    <w:rsid w:val="00750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AB22C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D1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1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15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1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15A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nzp.sk/" TargetMode="External"/><Relationship Id="rId2" Type="http://schemas.openxmlformats.org/officeDocument/2006/relationships/hyperlink" Target="http://www.op-kzp.sk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hyperlink" Target="http://www.sazp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2C20-4D58-4887-9D90-E8446E8B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BM. morvay</dc:creator>
  <cp:keywords/>
  <dc:description/>
  <cp:lastModifiedBy>alexander dasko</cp:lastModifiedBy>
  <cp:revision>5</cp:revision>
  <dcterms:created xsi:type="dcterms:W3CDTF">2022-09-05T09:08:00Z</dcterms:created>
  <dcterms:modified xsi:type="dcterms:W3CDTF">2022-09-05T10:47:00Z</dcterms:modified>
</cp:coreProperties>
</file>